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F1D" w:rsidRDefault="004F0F1D" w:rsidP="004F0F1D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403661688"/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  <w:r w:rsidRPr="00BE432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4F0F1D" w:rsidRPr="009B030D" w:rsidRDefault="004F0F1D" w:rsidP="004F0F1D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1" w:name="_Toc403661689"/>
      <w:r w:rsidRPr="009B030D">
        <w:rPr>
          <w:rFonts w:ascii="Times New Roman" w:hAnsi="Times New Roman" w:cs="Times New Roman"/>
          <w:b/>
          <w:sz w:val="24"/>
          <w:szCs w:val="24"/>
        </w:rPr>
        <w:t>Сводная информация о Тендер</w:t>
      </w:r>
      <w:r>
        <w:rPr>
          <w:rFonts w:ascii="Times New Roman" w:hAnsi="Times New Roman" w:cs="Times New Roman"/>
          <w:b/>
          <w:sz w:val="24"/>
          <w:szCs w:val="24"/>
        </w:rPr>
        <w:t>е.</w:t>
      </w:r>
      <w:bookmarkEnd w:id="1"/>
    </w:p>
    <w:p w:rsidR="00440BFA" w:rsidRDefault="004F0F1D" w:rsidP="00D144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Компания</w:t>
      </w:r>
      <w:r w:rsidRPr="00F06A16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</w:t>
      </w:r>
      <w:r>
        <w:rPr>
          <w:rFonts w:ascii="Times New Roman" w:hAnsi="Times New Roman" w:cs="Times New Roman"/>
          <w:sz w:val="24"/>
          <w:szCs w:val="24"/>
        </w:rPr>
        <w:t>Тендере</w:t>
      </w:r>
      <w:r w:rsidRPr="00561231">
        <w:rPr>
          <w:rFonts w:ascii="Times New Roman" w:hAnsi="Times New Roman" w:cs="Times New Roman"/>
          <w:sz w:val="24"/>
          <w:szCs w:val="24"/>
        </w:rPr>
        <w:t xml:space="preserve"> </w:t>
      </w:r>
      <w:r w:rsidR="00D31C9F">
        <w:rPr>
          <w:rFonts w:ascii="Times New Roman" w:hAnsi="Times New Roman" w:cs="Times New Roman"/>
          <w:b/>
          <w:sz w:val="24"/>
          <w:szCs w:val="24"/>
          <w:u w:val="single"/>
        </w:rPr>
        <w:t>№ 5</w:t>
      </w:r>
      <w:r w:rsidR="00EE5931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="00575069">
        <w:rPr>
          <w:rFonts w:ascii="Times New Roman" w:hAnsi="Times New Roman" w:cs="Times New Roman"/>
          <w:b/>
          <w:sz w:val="24"/>
          <w:szCs w:val="24"/>
          <w:u w:val="single"/>
        </w:rPr>
        <w:t>74</w:t>
      </w:r>
      <w:r w:rsidR="00B30441" w:rsidRPr="00C135D1">
        <w:rPr>
          <w:rFonts w:ascii="Times New Roman" w:hAnsi="Times New Roman" w:cs="Times New Roman"/>
          <w:b/>
          <w:sz w:val="24"/>
          <w:szCs w:val="24"/>
          <w:u w:val="single"/>
        </w:rPr>
        <w:t>-PD</w:t>
      </w:r>
      <w:r w:rsidR="00BB37B1" w:rsidRPr="00C135D1">
        <w:rPr>
          <w:rFonts w:ascii="Times New Roman" w:hAnsi="Times New Roman" w:cs="Times New Roman"/>
          <w:b/>
          <w:u w:val="single"/>
        </w:rPr>
        <w:t xml:space="preserve"> </w:t>
      </w:r>
      <w:r w:rsidR="00FE5F35" w:rsidRPr="00C135D1">
        <w:rPr>
          <w:rFonts w:ascii="Times New Roman" w:hAnsi="Times New Roman" w:cs="Times New Roman"/>
          <w:b/>
          <w:u w:val="single"/>
        </w:rPr>
        <w:t>-</w:t>
      </w:r>
      <w:r w:rsidR="00C135D1" w:rsidRPr="00C135D1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 w:rsidR="00575069" w:rsidRPr="00575069">
        <w:rPr>
          <w:rFonts w:ascii="Times New Roman" w:hAnsi="Times New Roman" w:cs="Times New Roman"/>
          <w:b/>
          <w:bCs/>
          <w:u w:val="single"/>
        </w:rPr>
        <w:t>Строительство складского помещения на территории НПС «Тенгиз» АО «КТК-К»</w:t>
      </w:r>
      <w:r w:rsidR="00A5493A" w:rsidRPr="00A418F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EA6C11" w:rsidRPr="00A418F7" w:rsidRDefault="00EA6C11" w:rsidP="00D144E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0F1D" w:rsidRDefault="004F0F1D" w:rsidP="003677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1A4EDA">
        <w:rPr>
          <w:rFonts w:ascii="Times New Roman" w:hAnsi="Times New Roman" w:cs="Times New Roman"/>
          <w:sz w:val="24"/>
          <w:szCs w:val="24"/>
        </w:rPr>
        <w:t>ля участия в данном Тендере Участникам необходимо:</w:t>
      </w:r>
    </w:p>
    <w:p w:rsidR="004F0F1D" w:rsidRDefault="004F0F1D" w:rsidP="003677E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F0F1D" w:rsidRPr="007F203D" w:rsidRDefault="004F0F1D" w:rsidP="007F203D">
      <w:pPr>
        <w:pStyle w:val="a5"/>
        <w:numPr>
          <w:ilvl w:val="0"/>
          <w:numId w:val="10"/>
        </w:numPr>
        <w:jc w:val="both"/>
        <w:rPr>
          <w:rStyle w:val="a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A4EDA">
        <w:rPr>
          <w:rFonts w:ascii="Times New Roman" w:hAnsi="Times New Roman" w:cs="Times New Roman"/>
          <w:sz w:val="24"/>
          <w:szCs w:val="24"/>
        </w:rPr>
        <w:t xml:space="preserve">редставить </w:t>
      </w:r>
      <w:r w:rsidR="008D2593">
        <w:rPr>
          <w:rFonts w:ascii="Times New Roman" w:hAnsi="Times New Roman" w:cs="Times New Roman"/>
          <w:sz w:val="24"/>
          <w:szCs w:val="24"/>
        </w:rPr>
        <w:t xml:space="preserve">заполненные и подписанные </w:t>
      </w:r>
      <w:r w:rsidRPr="001A4EDA">
        <w:rPr>
          <w:rFonts w:ascii="Times New Roman" w:hAnsi="Times New Roman" w:cs="Times New Roman"/>
          <w:sz w:val="24"/>
          <w:szCs w:val="24"/>
        </w:rPr>
        <w:t>заявку-намерение</w:t>
      </w:r>
      <w:r w:rsidR="008D2593" w:rsidRPr="008D2593">
        <w:rPr>
          <w:rFonts w:ascii="Times New Roman" w:hAnsi="Times New Roman" w:cs="Times New Roman"/>
          <w:sz w:val="24"/>
          <w:szCs w:val="24"/>
        </w:rPr>
        <w:t xml:space="preserve"> </w:t>
      </w:r>
      <w:r w:rsidR="008D2593">
        <w:rPr>
          <w:rFonts w:ascii="Times New Roman" w:hAnsi="Times New Roman" w:cs="Times New Roman"/>
          <w:sz w:val="24"/>
          <w:szCs w:val="24"/>
        </w:rPr>
        <w:t>об участии</w:t>
      </w:r>
      <w:r w:rsidR="008D2593" w:rsidRPr="001A4EDA">
        <w:rPr>
          <w:rFonts w:ascii="Times New Roman" w:hAnsi="Times New Roman" w:cs="Times New Roman"/>
          <w:sz w:val="24"/>
          <w:szCs w:val="24"/>
        </w:rPr>
        <w:t xml:space="preserve"> в Тендере</w:t>
      </w:r>
      <w:r w:rsidR="008D2593">
        <w:rPr>
          <w:rFonts w:ascii="Times New Roman" w:hAnsi="Times New Roman" w:cs="Times New Roman"/>
          <w:sz w:val="24"/>
          <w:szCs w:val="24"/>
        </w:rPr>
        <w:t>, Соглашение о конфиденциальности</w:t>
      </w:r>
      <w:r w:rsidRPr="001A4EDA">
        <w:rPr>
          <w:rFonts w:ascii="Times New Roman" w:hAnsi="Times New Roman" w:cs="Times New Roman"/>
          <w:sz w:val="24"/>
          <w:szCs w:val="24"/>
        </w:rPr>
        <w:t>, в виде электронного сообщения по адресу:</w:t>
      </w:r>
      <w:r w:rsidRPr="003C1C6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CA453B">
          <w:rPr>
            <w:rStyle w:val="a4"/>
            <w:rFonts w:ascii="Times New Roman" w:hAnsi="Times New Roman" w:cs="Times New Roman"/>
            <w:sz w:val="24"/>
            <w:szCs w:val="24"/>
          </w:rPr>
          <w:t>Secretary.CPCTenderBoard@cpcpipe.ru</w:t>
        </w:r>
      </w:hyperlink>
      <w:r w:rsidR="00D144EF">
        <w:rPr>
          <w:rStyle w:val="a4"/>
          <w:rFonts w:ascii="Times New Roman" w:hAnsi="Times New Roman" w:cs="Times New Roman"/>
          <w:sz w:val="24"/>
          <w:szCs w:val="24"/>
        </w:rPr>
        <w:t>,</w:t>
      </w:r>
      <w:r w:rsidR="00D31C9F" w:rsidRPr="00D31C9F">
        <w:rPr>
          <w:rFonts w:ascii="Calibri" w:eastAsia="Calibri" w:hAnsi="Calibri" w:cs="Times New Roman"/>
          <w:sz w:val="22"/>
          <w:szCs w:val="22"/>
        </w:rPr>
        <w:t xml:space="preserve"> </w:t>
      </w:r>
      <w:hyperlink r:id="rId6" w:history="1">
        <w:r w:rsidR="007F203D" w:rsidRPr="007F203D">
          <w:rPr>
            <w:rStyle w:val="a4"/>
            <w:rFonts w:ascii="Times New Roman" w:hAnsi="Times New Roman" w:cs="Times New Roman"/>
            <w:sz w:val="24"/>
            <w:szCs w:val="24"/>
          </w:rPr>
          <w:t>Svetlana.Borisenko@cpcpipe.ru</w:t>
        </w:r>
      </w:hyperlink>
    </w:p>
    <w:p w:rsidR="008D2593" w:rsidRPr="008D2593" w:rsidRDefault="008D2593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8D2593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Указанные документы оформляются по формам, прилагаемым к Извещению о проведении тендера.</w:t>
      </w:r>
    </w:p>
    <w:p w:rsidR="0051149C" w:rsidRDefault="0051149C" w:rsidP="003677EA">
      <w:pPr>
        <w:pStyle w:val="a5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A6C11" w:rsidP="007F203D">
      <w:pPr>
        <w:pStyle w:val="a5"/>
        <w:numPr>
          <w:ilvl w:val="0"/>
          <w:numId w:val="10"/>
        </w:num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>В электронном виде н</w:t>
      </w:r>
      <w:r w:rsidR="004850FB" w:rsidRPr="00EC0A25">
        <w:rPr>
          <w:rFonts w:ascii="Times New Roman" w:hAnsi="Times New Roman" w:cs="Times New Roman"/>
          <w:sz w:val="24"/>
          <w:szCs w:val="24"/>
        </w:rPr>
        <w:t>аправить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Предквалификационную</w:t>
      </w:r>
      <w:proofErr w:type="spellEnd"/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заявку</w:t>
      </w:r>
      <w:r w:rsidRPr="00EA6C11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срок </w:t>
      </w:r>
      <w:r w:rsidR="007F203D" w:rsidRPr="007F203D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0</w:t>
      </w:r>
      <w:r w:rsidR="007F36B4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3</w:t>
      </w:r>
      <w:bookmarkStart w:id="2" w:name="_GoBack"/>
      <w:bookmarkEnd w:id="2"/>
      <w:r w:rsidR="00C135D1" w:rsidRPr="007F203D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355339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11</w:t>
      </w:r>
      <w:r w:rsidR="00C135D1" w:rsidRPr="007F203D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.202</w:t>
      </w:r>
      <w:r w:rsidR="00575069" w:rsidRPr="007F203D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EA6C11">
        <w:rPr>
          <w:rStyle w:val="a4"/>
          <w:rFonts w:ascii="Times New Roman" w:hAnsi="Times New Roman" w:cs="Times New Roman"/>
          <w:b/>
          <w:color w:val="auto"/>
          <w:sz w:val="24"/>
          <w:szCs w:val="24"/>
        </w:rPr>
        <w:t xml:space="preserve"> г</w:t>
      </w:r>
      <w:r w:rsidR="004850FB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EC0A25" w:rsidRDefault="00E04DAC" w:rsidP="00EC0A25">
      <w:pPr>
        <w:pStyle w:val="a5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В состав Предквалификационной заявки входят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заполненная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и подписанная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анкета участника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Форма A-1-</w:t>
      </w:r>
      <w:r w:rsidR="000A11F5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«Анкета для Подрядчиков</w:t>
      </w:r>
      <w:r w:rsidR="0051149C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</w:t>
      </w:r>
      <w:r w:rsidR="00141707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(файл с анкетой находится в файле:</w:t>
      </w:r>
      <w:r w:rsidR="008A30BA" w:rsidRPr="008A30BA">
        <w:t xml:space="preserve"> 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Exhibit 2 -</w:t>
      </w:r>
      <w:r w:rsidR="00141707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Form A-1</w:t>
      </w:r>
      <w:r w:rsidR="008A30BA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 Contractor Questionnaire</w:t>
      </w:r>
      <w:r w:rsidR="00C04552" w:rsidRPr="00EC0A25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; </w:t>
      </w:r>
      <w:r w:rsidR="00C04552" w:rsidRPr="00EC0A25">
        <w:rPr>
          <w:rFonts w:ascii="Times New Roman" w:hAnsi="Times New Roman" w:cs="Times New Roman"/>
          <w:b/>
          <w:sz w:val="24"/>
          <w:szCs w:val="24"/>
        </w:rPr>
        <w:t xml:space="preserve">Exhibit 3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4552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</w:t>
      </w:r>
      <w:r w:rsidR="00C04552" w:rsidRPr="00EC0A25">
        <w:rPr>
          <w:rFonts w:ascii="Times New Roman" w:hAnsi="Times New Roman" w:cs="Times New Roman"/>
          <w:b/>
          <w:bCs/>
          <w:sz w:val="24"/>
          <w:szCs w:val="24"/>
        </w:rPr>
        <w:t>Форма B-1 «Анкета ОТ, ПБ и ООС»</w:t>
      </w:r>
      <w:r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EC0A25">
        <w:rPr>
          <w:rFonts w:ascii="Times New Roman" w:hAnsi="Times New Roman" w:cs="Times New Roman"/>
          <w:bCs/>
          <w:sz w:val="24"/>
          <w:szCs w:val="24"/>
        </w:rPr>
        <w:t xml:space="preserve">а </w:t>
      </w:r>
      <w:r w:rsidR="0051149C" w:rsidRPr="00EC0A25">
        <w:rPr>
          <w:rFonts w:ascii="Times New Roman" w:hAnsi="Times New Roman" w:cs="Times New Roman"/>
          <w:bCs/>
          <w:sz w:val="24"/>
          <w:szCs w:val="24"/>
        </w:rPr>
        <w:t>также</w:t>
      </w:r>
      <w:r w:rsidR="0051149C" w:rsidRPr="00EC0A2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149C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скан -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всех </w:t>
      </w:r>
      <w:r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запрашиваемых в анкетах</w:t>
      </w:r>
      <w:r w:rsidR="004F0F1D" w:rsidRPr="00EC0A2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документов. В случае непредставления какого-либо из документов необходимо приложить письмо-обоснование.</w:t>
      </w:r>
      <w:r w:rsidR="00B30441" w:rsidRPr="00EC0A25">
        <w:rPr>
          <w:rFonts w:eastAsiaTheme="minorHAnsi"/>
          <w:color w:val="1F497D"/>
          <w:sz w:val="22"/>
          <w:szCs w:val="22"/>
        </w:rPr>
        <w:t xml:space="preserve"> </w:t>
      </w:r>
    </w:p>
    <w:p w:rsidR="00042898" w:rsidRDefault="00042898" w:rsidP="00EC0A25">
      <w:pPr>
        <w:pStyle w:val="a5"/>
        <w:ind w:left="426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4F0F1D" w:rsidRPr="00802A1F" w:rsidRDefault="004F0F1D" w:rsidP="00C457BA">
      <w:pPr>
        <w:pStyle w:val="a5"/>
        <w:ind w:left="426"/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</w:pPr>
      <w:r w:rsidRPr="00802A1F">
        <w:rPr>
          <w:rStyle w:val="a4"/>
          <w:rFonts w:ascii="Times New Roman" w:hAnsi="Times New Roman" w:cs="Times New Roman"/>
          <w:b/>
          <w:color w:val="auto"/>
          <w:sz w:val="24"/>
          <w:szCs w:val="24"/>
          <w:u w:val="none"/>
        </w:rPr>
        <w:t>Документы должны быть сформированы по разделам:</w:t>
      </w:r>
    </w:p>
    <w:p w:rsidR="00A21250" w:rsidRPr="00A06BEC" w:rsidRDefault="00A21250" w:rsidP="004F0F1D">
      <w:pPr>
        <w:pStyle w:val="a5"/>
        <w:rPr>
          <w:rStyle w:val="a4"/>
          <w:rFonts w:ascii="Times New Roman" w:hAnsi="Times New Roman" w:cs="Times New Roman"/>
          <w:sz w:val="24"/>
          <w:szCs w:val="24"/>
        </w:rPr>
      </w:pPr>
    </w:p>
    <w:p w:rsidR="004F0F1D" w:rsidRPr="004F0F1D" w:rsidRDefault="004F0F1D" w:rsidP="004F0F1D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ФИНАНСОВЫЕ ДОКУМЕНТЫ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Аудиторское заключение за 3</w:t>
      </w:r>
      <w:r w:rsidR="00802A1F" w:rsidRPr="00802A1F">
        <w:rPr>
          <w:rFonts w:ascii="Times New Roman" w:hAnsi="Times New Roman" w:cs="Times New Roman"/>
          <w:sz w:val="24"/>
          <w:szCs w:val="24"/>
        </w:rPr>
        <w:t xml:space="preserve"> (</w:t>
      </w:r>
      <w:r w:rsidR="00802A1F">
        <w:rPr>
          <w:rFonts w:ascii="Times New Roman" w:hAnsi="Times New Roman" w:cs="Times New Roman"/>
          <w:sz w:val="24"/>
          <w:szCs w:val="24"/>
        </w:rPr>
        <w:t>три</w:t>
      </w:r>
      <w:r w:rsidR="00802A1F" w:rsidRPr="00802A1F">
        <w:rPr>
          <w:rFonts w:ascii="Times New Roman" w:hAnsi="Times New Roman" w:cs="Times New Roman"/>
          <w:sz w:val="24"/>
          <w:szCs w:val="24"/>
        </w:rPr>
        <w:t>)</w:t>
      </w:r>
      <w:r w:rsidRPr="004F0F1D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06BEC">
        <w:rPr>
          <w:rFonts w:ascii="Times New Roman" w:hAnsi="Times New Roman" w:cs="Times New Roman"/>
          <w:sz w:val="24"/>
          <w:szCs w:val="24"/>
        </w:rPr>
        <w:t xml:space="preserve"> или письмо от участника, что компании не требуется проводить аудит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3762" w:rsidRDefault="004F0F1D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Бухгалтерский баланс и отчет о прибылях и убытках за последние 3</w:t>
      </w:r>
      <w:r w:rsidR="00802A1F">
        <w:rPr>
          <w:rFonts w:ascii="Times New Roman" w:hAnsi="Times New Roman" w:cs="Times New Roman"/>
          <w:sz w:val="24"/>
          <w:szCs w:val="24"/>
        </w:rPr>
        <w:t xml:space="preserve"> (три)</w:t>
      </w:r>
      <w:r w:rsidRPr="00A06BEC">
        <w:rPr>
          <w:rFonts w:ascii="Times New Roman" w:hAnsi="Times New Roman" w:cs="Times New Roman"/>
          <w:sz w:val="24"/>
          <w:szCs w:val="24"/>
        </w:rPr>
        <w:t xml:space="preserve"> финансовых года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33762" w:rsidRPr="00633762" w:rsidRDefault="00633762" w:rsidP="00633762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33762">
        <w:rPr>
          <w:rFonts w:ascii="Times New Roman" w:hAnsi="Times New Roman" w:cs="Times New Roman"/>
          <w:sz w:val="24"/>
          <w:szCs w:val="24"/>
        </w:rPr>
        <w:t>Декларации по КПН за последние три финансовых года (форма 100, с Приложениями 100.7 Сведения о финансовом состоянии)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A06BEC">
        <w:rPr>
          <w:rFonts w:ascii="Times New Roman" w:hAnsi="Times New Roman" w:cs="Times New Roman"/>
          <w:sz w:val="24"/>
          <w:szCs w:val="24"/>
        </w:rPr>
        <w:t>правка налогового органа о состоянии расчетов инвестора по налогам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Данные об основных средствах (по</w:t>
      </w:r>
      <w:r w:rsidR="00050FD0">
        <w:rPr>
          <w:rFonts w:ascii="Times New Roman" w:hAnsi="Times New Roman" w:cs="Times New Roman"/>
          <w:sz w:val="24"/>
          <w:szCs w:val="24"/>
        </w:rPr>
        <w:t xml:space="preserve"> форме ОС-6б);</w:t>
      </w:r>
    </w:p>
    <w:p w:rsidR="000A11F5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Форму статистического наблюдения П-3 «Сведения о финансовом состоянии организации» или письмо от участника, что компании не требуется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F1D" w:rsidRPr="008B3A98" w:rsidRDefault="004F0F1D" w:rsidP="00050FD0">
      <w:pPr>
        <w:pStyle w:val="a3"/>
        <w:numPr>
          <w:ilvl w:val="1"/>
          <w:numId w:val="4"/>
        </w:numPr>
        <w:ind w:left="993" w:hanging="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06BEC">
        <w:rPr>
          <w:rFonts w:ascii="Times New Roman" w:hAnsi="Times New Roman" w:cs="Times New Roman"/>
          <w:sz w:val="24"/>
          <w:szCs w:val="24"/>
        </w:rPr>
        <w:t>Приложить подтверждения платеже- и кредитоспособности (письма банка)</w:t>
      </w:r>
      <w:r w:rsidR="00050FD0" w:rsidRPr="00050FD0">
        <w:rPr>
          <w:rFonts w:ascii="Times New Roman" w:hAnsi="Times New Roman" w:cs="Times New Roman"/>
          <w:sz w:val="24"/>
          <w:szCs w:val="24"/>
        </w:rPr>
        <w:t>.</w:t>
      </w:r>
      <w:r w:rsidRPr="00A06B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3A98" w:rsidRPr="004F0F1D" w:rsidRDefault="008B3A98" w:rsidP="008B3A98">
      <w:pPr>
        <w:pStyle w:val="a3"/>
        <w:ind w:left="993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050FD0">
      <w:pPr>
        <w:pStyle w:val="a3"/>
        <w:numPr>
          <w:ilvl w:val="0"/>
          <w:numId w:val="1"/>
        </w:numPr>
        <w:spacing w:before="0" w:after="0" w:line="240" w:lineRule="auto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ЮРИДИЧЕСКИЕ ДОКУМЕНТЫ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юридического лица (Сертификат, выданный органом юстиции, для Казахстана)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050FD0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665C29" w:rsidRPr="00665C29">
        <w:rPr>
          <w:rFonts w:ascii="Times New Roman" w:hAnsi="Times New Roman" w:cs="Times New Roman"/>
          <w:sz w:val="24"/>
          <w:szCs w:val="24"/>
        </w:rPr>
        <w:t>видетельство о внесении записи в Единый государ</w:t>
      </w:r>
      <w:r>
        <w:rPr>
          <w:rFonts w:ascii="Times New Roman" w:hAnsi="Times New Roman" w:cs="Times New Roman"/>
          <w:sz w:val="24"/>
          <w:szCs w:val="24"/>
        </w:rPr>
        <w:t>ственный реестр юридических лиц;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Свидетельство о постановке на учет в налоговом органе по месту нахождения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141707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Выписка из Единого государственного реестра юридических лиц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  <w:r w:rsidR="00E41E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5C29" w:rsidRPr="00665C29" w:rsidRDefault="004801EF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Учредительный договор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Устав</w:t>
      </w:r>
      <w:r w:rsidR="00141707">
        <w:rPr>
          <w:rFonts w:ascii="Times New Roman" w:hAnsi="Times New Roman" w:cs="Times New Roman"/>
          <w:sz w:val="24"/>
          <w:szCs w:val="24"/>
        </w:rPr>
        <w:t xml:space="preserve"> </w:t>
      </w:r>
      <w:r w:rsidR="004801EF">
        <w:rPr>
          <w:rFonts w:ascii="Times New Roman" w:hAnsi="Times New Roman" w:cs="Times New Roman"/>
          <w:sz w:val="24"/>
          <w:szCs w:val="24"/>
        </w:rPr>
        <w:t>и изменения</w:t>
      </w:r>
      <w:r w:rsidRPr="00665C29">
        <w:rPr>
          <w:rFonts w:ascii="Times New Roman" w:hAnsi="Times New Roman" w:cs="Times New Roman"/>
          <w:sz w:val="24"/>
          <w:szCs w:val="24"/>
        </w:rPr>
        <w:t xml:space="preserve"> к нему</w:t>
      </w:r>
      <w:r w:rsidR="00050FD0" w:rsidRPr="00050FD0">
        <w:rPr>
          <w:rFonts w:ascii="Times New Roman" w:hAnsi="Times New Roman" w:cs="Times New Roman"/>
          <w:sz w:val="24"/>
          <w:szCs w:val="24"/>
        </w:rPr>
        <w:t>;</w:t>
      </w:r>
    </w:p>
    <w:p w:rsidR="00665C29" w:rsidRPr="00665C29" w:rsidRDefault="00665C29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5C29">
        <w:rPr>
          <w:rFonts w:ascii="Times New Roman" w:hAnsi="Times New Roman" w:cs="Times New Roman"/>
          <w:sz w:val="24"/>
          <w:szCs w:val="24"/>
        </w:rPr>
        <w:t>Приказ о назначении ГД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665C29" w:rsidRPr="00665C29" w:rsidRDefault="00141707" w:rsidP="00050FD0">
      <w:pPr>
        <w:pStyle w:val="a3"/>
        <w:numPr>
          <w:ilvl w:val="0"/>
          <w:numId w:val="5"/>
        </w:num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</w:t>
      </w:r>
      <w:r w:rsidR="00665C29" w:rsidRPr="00665C29">
        <w:rPr>
          <w:rFonts w:ascii="Times New Roman" w:hAnsi="Times New Roman" w:cs="Times New Roman"/>
          <w:sz w:val="24"/>
          <w:szCs w:val="24"/>
        </w:rPr>
        <w:t xml:space="preserve"> общего собрания</w:t>
      </w:r>
      <w:r w:rsidR="00050FD0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0B4A" w:rsidRDefault="008A0B4A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F0F1D" w:rsidRPr="004F0F1D" w:rsidRDefault="004F0F1D" w:rsidP="00665C29">
      <w:pPr>
        <w:pStyle w:val="a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F0F1D">
        <w:rPr>
          <w:rFonts w:ascii="Times New Roman" w:hAnsi="Times New Roman" w:cs="Times New Roman"/>
          <w:b/>
          <w:bCs/>
          <w:sz w:val="24"/>
          <w:szCs w:val="24"/>
          <w:u w:val="single"/>
        </w:rPr>
        <w:t>ОЗ ТБ и ООС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4F0F1D">
        <w:rPr>
          <w:rFonts w:ascii="Times New Roman" w:hAnsi="Times New Roman" w:cs="Times New Roman"/>
          <w:sz w:val="24"/>
          <w:szCs w:val="24"/>
        </w:rPr>
        <w:t>политики и процедуры</w:t>
      </w:r>
      <w:r w:rsidRPr="00A06BEC">
        <w:rPr>
          <w:rFonts w:ascii="Times New Roman" w:hAnsi="Times New Roman" w:cs="Times New Roman"/>
          <w:sz w:val="24"/>
          <w:szCs w:val="24"/>
        </w:rPr>
        <w:t xml:space="preserve">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Система Менеджмента Качества по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Pr="00A06BEC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программы вводного инструктажа и обучения по ОЗ, ТБ и ООС для сотрудников</w:t>
      </w:r>
      <w:r w:rsidR="008A0B4A" w:rsidRPr="008A0B4A">
        <w:rPr>
          <w:rFonts w:ascii="Times New Roman" w:hAnsi="Times New Roman" w:cs="Times New Roman"/>
          <w:sz w:val="24"/>
          <w:szCs w:val="24"/>
        </w:rPr>
        <w:t>;</w:t>
      </w:r>
    </w:p>
    <w:p w:rsidR="004F0F1D" w:rsidRDefault="004F0F1D" w:rsidP="00A36C44">
      <w:pPr>
        <w:pStyle w:val="a3"/>
        <w:numPr>
          <w:ilvl w:val="0"/>
          <w:numId w:val="6"/>
        </w:numPr>
        <w:ind w:left="993" w:right="-142" w:hanging="284"/>
        <w:rPr>
          <w:rFonts w:ascii="Times New Roman" w:hAnsi="Times New Roman" w:cs="Times New Roman"/>
          <w:sz w:val="24"/>
          <w:szCs w:val="24"/>
        </w:rPr>
      </w:pPr>
      <w:r w:rsidRPr="00A06BEC">
        <w:rPr>
          <w:rFonts w:ascii="Times New Roman" w:hAnsi="Times New Roman" w:cs="Times New Roman"/>
          <w:sz w:val="24"/>
          <w:szCs w:val="24"/>
        </w:rPr>
        <w:t>регистрационные свидетельств и разрешения в области ОЗ, ТБ и ООС</w:t>
      </w:r>
      <w:r w:rsidR="008A0B4A" w:rsidRPr="008A0B4A">
        <w:rPr>
          <w:rFonts w:ascii="Times New Roman" w:hAnsi="Times New Roman" w:cs="Times New Roman"/>
          <w:sz w:val="24"/>
          <w:szCs w:val="24"/>
        </w:rPr>
        <w:t>.</w:t>
      </w:r>
    </w:p>
    <w:p w:rsidR="008A0B4A" w:rsidRDefault="008A0B4A" w:rsidP="008A0B4A">
      <w:pPr>
        <w:pStyle w:val="a3"/>
        <w:ind w:left="993" w:right="-143"/>
        <w:rPr>
          <w:rFonts w:ascii="Times New Roman" w:hAnsi="Times New Roman" w:cs="Times New Roman"/>
          <w:sz w:val="24"/>
          <w:szCs w:val="24"/>
        </w:rPr>
      </w:pPr>
    </w:p>
    <w:p w:rsidR="00B60714" w:rsidRPr="00B60714" w:rsidRDefault="00B60714" w:rsidP="00A60BB5">
      <w:pPr>
        <w:pStyle w:val="a3"/>
        <w:numPr>
          <w:ilvl w:val="0"/>
          <w:numId w:val="1"/>
        </w:numPr>
        <w:spacing w:before="0" w:after="0" w:line="240" w:lineRule="auto"/>
        <w:contextualSpacing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60714">
        <w:rPr>
          <w:rFonts w:ascii="Times New Roman" w:hAnsi="Times New Roman" w:cs="Times New Roman"/>
          <w:b/>
          <w:bCs/>
          <w:sz w:val="24"/>
          <w:szCs w:val="24"/>
          <w:u w:val="single"/>
        </w:rPr>
        <w:t>Т</w:t>
      </w:r>
      <w:r w:rsidR="00A60BB5">
        <w:rPr>
          <w:rFonts w:ascii="Times New Roman" w:hAnsi="Times New Roman" w:cs="Times New Roman"/>
          <w:b/>
          <w:bCs/>
          <w:sz w:val="24"/>
          <w:szCs w:val="24"/>
          <w:u w:val="single"/>
        </w:rPr>
        <w:t>ЕХНИЧЕСКАЯ КВАЛИФИКАЦИЯ УЧАСТНИКА</w:t>
      </w:r>
    </w:p>
    <w:p w:rsidR="000B53B6" w:rsidRDefault="000B53B6" w:rsidP="001D2368">
      <w:pPr>
        <w:pStyle w:val="a5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>
        <w:rPr>
          <w:rFonts w:ascii="Times New Roman" w:eastAsiaTheme="minorHAnsi" w:hAnsi="Times New Roman" w:cs="Times New Roman"/>
          <w:sz w:val="24"/>
          <w:szCs w:val="24"/>
        </w:rPr>
        <w:t>аполненн</w:t>
      </w:r>
      <w:r w:rsidR="008654EA">
        <w:rPr>
          <w:rFonts w:ascii="Times New Roman" w:eastAsiaTheme="minorHAnsi" w:hAnsi="Times New Roman" w:cs="Times New Roman"/>
          <w:sz w:val="24"/>
          <w:szCs w:val="24"/>
        </w:rPr>
        <w:t>ые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и </w:t>
      </w:r>
      <w:r w:rsidR="008654E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заверенные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руководителем </w:t>
      </w:r>
      <w:r w:rsidRPr="000B53B6">
        <w:rPr>
          <w:rFonts w:ascii="Times New Roman" w:hAnsi="Times New Roman" w:cs="Times New Roman"/>
          <w:sz w:val="24"/>
          <w:szCs w:val="24"/>
        </w:rPr>
        <w:t>анкет</w:t>
      </w:r>
      <w:r w:rsidR="008654EA">
        <w:rPr>
          <w:rFonts w:ascii="Times New Roman" w:hAnsi="Times New Roman" w:cs="Times New Roman"/>
          <w:sz w:val="24"/>
          <w:szCs w:val="24"/>
        </w:rPr>
        <w:t>ы</w:t>
      </w:r>
      <w:r w:rsidRPr="000B53B6">
        <w:rPr>
          <w:rFonts w:ascii="Times New Roman" w:hAnsi="Times New Roman" w:cs="Times New Roman"/>
          <w:sz w:val="24"/>
          <w:szCs w:val="24"/>
        </w:rPr>
        <w:t xml:space="preserve"> с приложениями</w:t>
      </w:r>
      <w:r w:rsidR="008654EA">
        <w:rPr>
          <w:rFonts w:ascii="Times New Roman" w:hAnsi="Times New Roman" w:cs="Times New Roman"/>
          <w:sz w:val="24"/>
          <w:szCs w:val="24"/>
        </w:rPr>
        <w:t>:</w:t>
      </w:r>
    </w:p>
    <w:p w:rsidR="000B53B6" w:rsidRPr="008A0B4A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</w:pPr>
      <w:r w:rsidRPr="008A0B4A">
        <w:rPr>
          <w:rFonts w:ascii="Times New Roman" w:hAnsi="Times New Roman" w:cs="Times New Roman"/>
          <w:sz w:val="24"/>
          <w:szCs w:val="24"/>
        </w:rPr>
        <w:t>Форму A-1-«Анкета для Подрядчиков» (файл с анкетой находится в файле:</w:t>
      </w:r>
      <w:r w:rsidR="008654EA" w:rsidRPr="008A0B4A">
        <w:rPr>
          <w:rFonts w:ascii="Times New Roman" w:eastAsiaTheme="minorHAnsi" w:hAnsi="Times New Roman" w:cs="Times New Roman"/>
          <w:b/>
          <w:sz w:val="24"/>
          <w:szCs w:val="24"/>
        </w:rPr>
        <w:t xml:space="preserve">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Exhibit 2</w:t>
      </w:r>
      <w:r w:rsidRPr="008A0B4A">
        <w:rPr>
          <w:rFonts w:ascii="Times New Roman" w:hAnsi="Times New Roman" w:cs="Times New Roman"/>
          <w:sz w:val="24"/>
          <w:szCs w:val="24"/>
        </w:rPr>
        <w:t xml:space="preserve"> </w:t>
      </w:r>
      <w:r w:rsidR="00802A1F">
        <w:rPr>
          <w:rFonts w:ascii="Times New Roman" w:hAnsi="Times New Roman" w:cs="Times New Roman"/>
          <w:sz w:val="24"/>
          <w:szCs w:val="24"/>
        </w:rPr>
        <w:t xml:space="preserve">- </w:t>
      </w:r>
      <w:r w:rsidR="008654EA" w:rsidRPr="008A0B4A">
        <w:rPr>
          <w:rFonts w:ascii="Times New Roman" w:hAnsi="Times New Roman" w:cs="Times New Roman"/>
          <w:b/>
          <w:sz w:val="24"/>
          <w:szCs w:val="24"/>
        </w:rPr>
        <w:t>Form A-1</w:t>
      </w:r>
      <w:r w:rsidRPr="008A0B4A">
        <w:rPr>
          <w:rFonts w:ascii="Times New Roman" w:hAnsi="Times New Roman" w:cs="Times New Roman"/>
          <w:b/>
          <w:sz w:val="24"/>
          <w:szCs w:val="24"/>
        </w:rPr>
        <w:t xml:space="preserve"> Contractor Questionnaire</w:t>
      </w:r>
      <w:r w:rsidRPr="008A0B4A">
        <w:rPr>
          <w:rFonts w:ascii="Times New Roman" w:hAnsi="Times New Roman" w:cs="Times New Roman"/>
          <w:sz w:val="24"/>
          <w:szCs w:val="24"/>
        </w:rPr>
        <w:t>)</w:t>
      </w:r>
      <w:r w:rsidR="00C04552" w:rsidRPr="008A0B4A">
        <w:rPr>
          <w:rFonts w:ascii="Times New Roman" w:hAnsi="Times New Roman" w:cs="Times New Roman"/>
          <w:sz w:val="24"/>
          <w:szCs w:val="24"/>
        </w:rPr>
        <w:t xml:space="preserve"> и 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Форму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B-1 «Анкета ОТ, ПБ и ООС»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8654EA" w:rsidRPr="008A0B4A">
        <w:rPr>
          <w:rFonts w:ascii="Times New Roman" w:hAnsi="Times New Roman" w:cs="Times New Roman"/>
          <w:bCs/>
          <w:sz w:val="24"/>
          <w:szCs w:val="24"/>
        </w:rPr>
        <w:t>файл с анкетой находится в файле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: Exhibit 3 </w:t>
      </w:r>
      <w:r w:rsidR="00802A1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-1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HSE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4552" w:rsidRPr="008A0B4A">
        <w:rPr>
          <w:rFonts w:ascii="Times New Roman" w:hAnsi="Times New Roman" w:cs="Times New Roman"/>
          <w:b/>
          <w:bCs/>
          <w:sz w:val="24"/>
          <w:szCs w:val="24"/>
          <w:lang w:val="en-US"/>
        </w:rPr>
        <w:t>Questionnaire</w:t>
      </w:r>
      <w:r w:rsidR="008654EA" w:rsidRPr="008A0B4A">
        <w:rPr>
          <w:rFonts w:ascii="Times New Roman" w:hAnsi="Times New Roman" w:cs="Times New Roman"/>
          <w:b/>
          <w:bCs/>
          <w:sz w:val="24"/>
          <w:szCs w:val="24"/>
        </w:rPr>
        <w:t>);</w:t>
      </w:r>
    </w:p>
    <w:p w:rsidR="004F0F1D" w:rsidRDefault="000B53B6" w:rsidP="00A36C44">
      <w:pPr>
        <w:pStyle w:val="a3"/>
        <w:numPr>
          <w:ilvl w:val="0"/>
          <w:numId w:val="6"/>
        </w:numPr>
        <w:spacing w:line="240" w:lineRule="auto"/>
        <w:ind w:left="993" w:right="-142" w:hanging="284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4A">
        <w:rPr>
          <w:rFonts w:ascii="Times New Roman" w:hAnsi="Times New Roman" w:cs="Times New Roman"/>
          <w:sz w:val="24"/>
          <w:szCs w:val="24"/>
        </w:rPr>
        <w:t>Сканированные</w:t>
      </w:r>
      <w:r w:rsidRPr="004F0F1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копии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Лицензий</w:t>
      </w:r>
      <w:r w:rsidR="003C24B5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и других разрешений, требуемых для исполнения обязательств по предмету тендера</w:t>
      </w:r>
      <w:r w:rsidR="00A36C4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7F203D" w:rsidRPr="002F4634" w:rsidRDefault="002F4634" w:rsidP="002F4634">
      <w:pPr>
        <w:spacing w:line="240" w:lineRule="auto"/>
        <w:ind w:left="709" w:right="-142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Предоставить </w:t>
      </w:r>
      <w:r w:rsidR="00570DF0" w:rsidRPr="00570DF0">
        <w:rPr>
          <w:rFonts w:ascii="Times New Roman" w:hAnsi="Times New Roman" w:cs="Times New Roman"/>
          <w:sz w:val="24"/>
          <w:szCs w:val="24"/>
        </w:rPr>
        <w:t xml:space="preserve">Формы 1-9 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</w:t>
      </w:r>
      <w:r w:rsidR="007F203D" w:rsidRPr="002F463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аполненные </w:t>
      </w:r>
      <w:r w:rsidR="00570DF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на </w:t>
      </w:r>
      <w:r w:rsidR="007F203D" w:rsidRPr="002F4634">
        <w:rPr>
          <w:rFonts w:ascii="Times New Roman" w:hAnsi="Times New Roman" w:cs="Times New Roman"/>
          <w:sz w:val="24"/>
          <w:szCs w:val="24"/>
        </w:rPr>
        <w:t>бланках Компании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F4634">
        <w:rPr>
          <w:rFonts w:ascii="Times New Roman" w:hAnsi="Times New Roman" w:cs="Times New Roman"/>
          <w:sz w:val="24"/>
          <w:szCs w:val="24"/>
        </w:rPr>
        <w:t>подписанные руководителями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DF0">
        <w:rPr>
          <w:rFonts w:ascii="Times New Roman" w:hAnsi="Times New Roman" w:cs="Times New Roman"/>
          <w:sz w:val="24"/>
          <w:szCs w:val="24"/>
        </w:rPr>
        <w:t>(</w:t>
      </w:r>
      <w:r w:rsidR="00570DF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вложены</w:t>
      </w:r>
      <w:r w:rsidR="007F203D" w:rsidRPr="002F4634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в Приложении 4</w:t>
      </w:r>
      <w:r w:rsidR="00570DF0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D144EF" w:rsidRDefault="00D144EF" w:rsidP="00D144E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D144EF" w:rsidRPr="00D144EF" w:rsidRDefault="00D144EF" w:rsidP="00D144EF">
      <w:pPr>
        <w:pStyle w:val="a5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144EF">
        <w:rPr>
          <w:rFonts w:ascii="Times New Roman" w:hAnsi="Times New Roman" w:cs="Times New Roman"/>
          <w:color w:val="FF0000"/>
          <w:sz w:val="24"/>
          <w:szCs w:val="24"/>
        </w:rPr>
        <w:t xml:space="preserve">ВНИМАНИЕ: В </w:t>
      </w:r>
      <w:r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омпании принят порядо</w:t>
      </w:r>
      <w:r>
        <w:rPr>
          <w:rFonts w:ascii="Times New Roman" w:hAnsi="Times New Roman" w:cs="Times New Roman"/>
          <w:color w:val="FF0000"/>
          <w:sz w:val="24"/>
          <w:szCs w:val="24"/>
        </w:rPr>
        <w:t>к подачи ТКП в электронном виде</w:t>
      </w:r>
      <w:r w:rsidRPr="00D144EF">
        <w:rPr>
          <w:rFonts w:ascii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Инструкция по электронной подаче ТКП прилагается к настоящему Извещению.</w:t>
      </w:r>
    </w:p>
    <w:sectPr w:rsidR="00D144EF" w:rsidRPr="00D14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F12F3"/>
    <w:multiLevelType w:val="hybridMultilevel"/>
    <w:tmpl w:val="E9002DFE"/>
    <w:lvl w:ilvl="0" w:tplc="C5BEAE9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0E04A6"/>
    <w:multiLevelType w:val="hybridMultilevel"/>
    <w:tmpl w:val="0F3A6F54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C5792"/>
    <w:multiLevelType w:val="hybridMultilevel"/>
    <w:tmpl w:val="71343D16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B66C40"/>
    <w:multiLevelType w:val="hybridMultilevel"/>
    <w:tmpl w:val="0C44CC30"/>
    <w:lvl w:ilvl="0" w:tplc="EE444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96AB9"/>
    <w:multiLevelType w:val="hybridMultilevel"/>
    <w:tmpl w:val="2EF0F9D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8DA116E"/>
    <w:multiLevelType w:val="hybridMultilevel"/>
    <w:tmpl w:val="8C2616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A07C3"/>
    <w:multiLevelType w:val="hybridMultilevel"/>
    <w:tmpl w:val="EC0630A0"/>
    <w:lvl w:ilvl="0" w:tplc="286879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DE6A85"/>
    <w:multiLevelType w:val="hybridMultilevel"/>
    <w:tmpl w:val="97A4F6F6"/>
    <w:lvl w:ilvl="0" w:tplc="C896C9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47185F"/>
    <w:multiLevelType w:val="hybridMultilevel"/>
    <w:tmpl w:val="6C603A2C"/>
    <w:lvl w:ilvl="0" w:tplc="286879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F1D"/>
    <w:rsid w:val="00042898"/>
    <w:rsid w:val="00050FD0"/>
    <w:rsid w:val="00063E6B"/>
    <w:rsid w:val="000A11F5"/>
    <w:rsid w:val="000B53B6"/>
    <w:rsid w:val="000C7B35"/>
    <w:rsid w:val="00141707"/>
    <w:rsid w:val="001B23A7"/>
    <w:rsid w:val="001D2368"/>
    <w:rsid w:val="002C2523"/>
    <w:rsid w:val="002D2BB0"/>
    <w:rsid w:val="002F4634"/>
    <w:rsid w:val="002F6649"/>
    <w:rsid w:val="00340E93"/>
    <w:rsid w:val="0035162B"/>
    <w:rsid w:val="00355339"/>
    <w:rsid w:val="003677EA"/>
    <w:rsid w:val="003C24B5"/>
    <w:rsid w:val="003E1F9E"/>
    <w:rsid w:val="00440BFA"/>
    <w:rsid w:val="004801EF"/>
    <w:rsid w:val="004850FB"/>
    <w:rsid w:val="004F0F1D"/>
    <w:rsid w:val="0051149C"/>
    <w:rsid w:val="00570DF0"/>
    <w:rsid w:val="00575069"/>
    <w:rsid w:val="00615817"/>
    <w:rsid w:val="00633762"/>
    <w:rsid w:val="00665C29"/>
    <w:rsid w:val="00667121"/>
    <w:rsid w:val="006A5032"/>
    <w:rsid w:val="007F203D"/>
    <w:rsid w:val="007F36B4"/>
    <w:rsid w:val="00802A1F"/>
    <w:rsid w:val="008654EA"/>
    <w:rsid w:val="008A0B4A"/>
    <w:rsid w:val="008A30BA"/>
    <w:rsid w:val="008B3713"/>
    <w:rsid w:val="008B3A98"/>
    <w:rsid w:val="008D2593"/>
    <w:rsid w:val="00A21250"/>
    <w:rsid w:val="00A25503"/>
    <w:rsid w:val="00A36C44"/>
    <w:rsid w:val="00A418F7"/>
    <w:rsid w:val="00A5493A"/>
    <w:rsid w:val="00A60BB5"/>
    <w:rsid w:val="00A82DAF"/>
    <w:rsid w:val="00AB2B2A"/>
    <w:rsid w:val="00B30441"/>
    <w:rsid w:val="00B60714"/>
    <w:rsid w:val="00BB37B1"/>
    <w:rsid w:val="00BC14B4"/>
    <w:rsid w:val="00C0084A"/>
    <w:rsid w:val="00C04552"/>
    <w:rsid w:val="00C135D1"/>
    <w:rsid w:val="00C30D2D"/>
    <w:rsid w:val="00C33707"/>
    <w:rsid w:val="00C35825"/>
    <w:rsid w:val="00C457BA"/>
    <w:rsid w:val="00CA5E1C"/>
    <w:rsid w:val="00D144EF"/>
    <w:rsid w:val="00D31C9F"/>
    <w:rsid w:val="00E04DAC"/>
    <w:rsid w:val="00E306B5"/>
    <w:rsid w:val="00E41E2B"/>
    <w:rsid w:val="00E744B2"/>
    <w:rsid w:val="00EA6C11"/>
    <w:rsid w:val="00EB29F0"/>
    <w:rsid w:val="00EC0A25"/>
    <w:rsid w:val="00EE5931"/>
    <w:rsid w:val="00F3603C"/>
    <w:rsid w:val="00FC0B22"/>
    <w:rsid w:val="00FE46BE"/>
    <w:rsid w:val="00FE5F35"/>
    <w:rsid w:val="00FF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34D1E"/>
  <w15:chartTrackingRefBased/>
  <w15:docId w15:val="{7453CE79-9E6C-4B77-9FFC-94AD888F0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F0F1D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before="200" w:after="0" w:line="276" w:lineRule="auto"/>
      <w:outlineLvl w:val="1"/>
    </w:pPr>
    <w:rPr>
      <w:rFonts w:eastAsiaTheme="minorEastAsia"/>
      <w:caps/>
      <w:spacing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0F1D"/>
    <w:rPr>
      <w:rFonts w:eastAsiaTheme="minorEastAsia"/>
      <w:caps/>
      <w:spacing w:val="15"/>
      <w:shd w:val="clear" w:color="auto" w:fill="DEEAF6" w:themeFill="accent1" w:themeFillTint="33"/>
    </w:rPr>
  </w:style>
  <w:style w:type="paragraph" w:styleId="a3">
    <w:name w:val="List Paragraph"/>
    <w:basedOn w:val="a"/>
    <w:uiPriority w:val="34"/>
    <w:qFormat/>
    <w:rsid w:val="004F0F1D"/>
    <w:pPr>
      <w:spacing w:before="200" w:after="200" w:line="276" w:lineRule="auto"/>
      <w:ind w:left="720"/>
      <w:contextualSpacing/>
    </w:pPr>
    <w:rPr>
      <w:rFonts w:eastAsiaTheme="minorEastAsia"/>
      <w:sz w:val="20"/>
      <w:szCs w:val="20"/>
    </w:rPr>
  </w:style>
  <w:style w:type="character" w:styleId="a4">
    <w:name w:val="Hyperlink"/>
    <w:basedOn w:val="a0"/>
    <w:uiPriority w:val="99"/>
    <w:unhideWhenUsed/>
    <w:rsid w:val="004F0F1D"/>
    <w:rPr>
      <w:color w:val="0563C1" w:themeColor="hyperlink"/>
      <w:u w:val="single"/>
    </w:rPr>
  </w:style>
  <w:style w:type="paragraph" w:styleId="a5">
    <w:name w:val="No Spacing"/>
    <w:basedOn w:val="a"/>
    <w:link w:val="a6"/>
    <w:uiPriority w:val="1"/>
    <w:qFormat/>
    <w:rsid w:val="004F0F1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a6">
    <w:name w:val="Без интервала Знак"/>
    <w:basedOn w:val="a0"/>
    <w:link w:val="a5"/>
    <w:uiPriority w:val="1"/>
    <w:rsid w:val="004F0F1D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9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ana.Borisenko@cpcpipe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mailto:Secretary.CPCTenderBoard@cpcpipe.ru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74890E-801F-4974-B644-648CFE152F40}"/>
</file>

<file path=customXml/itemProps2.xml><?xml version="1.0" encoding="utf-8"?>
<ds:datastoreItem xmlns:ds="http://schemas.openxmlformats.org/officeDocument/2006/customXml" ds:itemID="{192A7C7D-4585-48E8-8F31-C4D90029D08D}"/>
</file>

<file path=customXml/itemProps3.xml><?xml version="1.0" encoding="utf-8"?>
<ds:datastoreItem xmlns:ds="http://schemas.openxmlformats.org/officeDocument/2006/customXml" ds:itemID="{7057F12C-61DE-40E4-B9F3-B349A6CCFE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Kharlamova, Elena</dc:creator>
  <cp:keywords/>
  <dc:description/>
  <cp:lastModifiedBy>bori0213</cp:lastModifiedBy>
  <cp:revision>39</cp:revision>
  <dcterms:created xsi:type="dcterms:W3CDTF">2020-02-04T11:36:00Z</dcterms:created>
  <dcterms:modified xsi:type="dcterms:W3CDTF">2023-10-04T12:32:00Z</dcterms:modified>
</cp:coreProperties>
</file>